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A" w:rsidRPr="00F33FC3" w:rsidRDefault="00F33FC3" w:rsidP="00F33FC3">
      <w:pPr>
        <w:pStyle w:val="Title"/>
        <w:rPr>
          <w:rFonts w:asciiTheme="majorHAnsi" w:hAnsiTheme="majorHAnsi" w:cstheme="majorHAnsi"/>
          <w:sz w:val="22"/>
          <w:szCs w:val="22"/>
        </w:rPr>
      </w:pPr>
      <w:bookmarkStart w:id="0" w:name="_96ix9i61rad2" w:colFirst="0" w:colLast="0"/>
      <w:bookmarkEnd w:id="0"/>
      <w:r w:rsidRPr="00F33FC3">
        <w:rPr>
          <w:rFonts w:asciiTheme="majorHAnsi" w:hAnsiTheme="majorHAnsi" w:cstheme="majorHAnsi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5pt;width:505.05pt;height:163.2pt;z-index:251658240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F33FC3" w:rsidRPr="009F7BA2" w:rsidRDefault="00F33FC3" w:rsidP="00F33FC3">
                  <w:pPr>
                    <w:pStyle w:val="Title"/>
                    <w:rPr>
                      <w:rFonts w:asciiTheme="majorHAnsi" w:hAnsiTheme="majorHAnsi" w:cstheme="majorHAnsi"/>
                      <w:sz w:val="40"/>
                      <w:szCs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  <w:szCs w:val="40"/>
                    </w:rPr>
                    <w:t>Cease and Desist</w:t>
                  </w:r>
                  <w:r w:rsidRPr="009F7BA2">
                    <w:rPr>
                      <w:rFonts w:asciiTheme="majorHAnsi" w:hAnsiTheme="majorHAnsi" w:cstheme="majorHAnsi"/>
                      <w:sz w:val="40"/>
                      <w:szCs w:val="40"/>
                    </w:rPr>
                    <w:t xml:space="preserve"> Letter</w:t>
                  </w:r>
                </w:p>
                <w:p w:rsidR="00F33FC3" w:rsidRPr="00F33FC3" w:rsidRDefault="00F33FC3" w:rsidP="00F33FC3">
                  <w:pPr>
                    <w:pStyle w:val="Heading3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bookmarkStart w:id="1" w:name="_osjr87l19ub8" w:colFirst="0" w:colLast="0"/>
                  <w:bookmarkEnd w:id="1"/>
                  <w:r w:rsidRPr="00F33FC3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You’ll send this letter to a collection agency</w:t>
                  </w: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The Fair Debt Collection Practices Act (FDCPA) gives you the right to insist that a debt collector cease all communication with you. The debt collector must comply.</w:t>
                  </w: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You should use this right carefully. If a debt is fully validated and you force the collector to stop contact, you are encouraging the collector to take you to court. You don’t want that.</w:t>
                  </w: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If you have a good reason to terminate communication with a debt collector, use a cease and desist letter. Some valid reasons include:</w:t>
                  </w: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</w:p>
                <w:p w:rsidR="00F33FC3" w:rsidRPr="00F33FC3" w:rsidRDefault="00F33FC3" w:rsidP="00F33FC3">
                  <w:pPr>
                    <w:pStyle w:val="normal0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The statute of limitations on the debt has expired.</w:t>
                  </w:r>
                </w:p>
                <w:p w:rsidR="00F33FC3" w:rsidRPr="00F33FC3" w:rsidRDefault="00F33FC3" w:rsidP="00F33FC3">
                  <w:pPr>
                    <w:pStyle w:val="normal0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The collection agency failed to provide you with the necessary verification information.</w:t>
                  </w:r>
                </w:p>
                <w:p w:rsidR="00F33FC3" w:rsidRPr="00F33FC3" w:rsidRDefault="00F33FC3" w:rsidP="00F33FC3">
                  <w:pPr>
                    <w:pStyle w:val="normal0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The debt collector has used illegal methods such as threats, obscenities, or impersonating an attorney or official.</w:t>
                  </w: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</w:p>
                <w:p w:rsidR="00F33FC3" w:rsidRPr="00F33FC3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F33FC3">
                    <w:rPr>
                      <w:rFonts w:asciiTheme="majorHAnsi" w:hAnsiTheme="majorHAnsi" w:cstheme="majorHAnsi"/>
                    </w:rPr>
                    <w:t>If you have a solid reason to want to cease communication with a debt collector, use this letter.</w:t>
                  </w:r>
                </w:p>
                <w:p w:rsidR="00F33FC3" w:rsidRPr="009F7BA2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</w:p>
                <w:p w:rsidR="00F33FC3" w:rsidRPr="009F7BA2" w:rsidRDefault="00F33FC3" w:rsidP="00F33FC3">
                  <w:pPr>
                    <w:pStyle w:val="normal0"/>
                    <w:rPr>
                      <w:rFonts w:asciiTheme="majorHAnsi" w:hAnsiTheme="majorHAnsi" w:cstheme="majorHAnsi"/>
                    </w:rPr>
                  </w:pPr>
                  <w:r w:rsidRPr="00851E3C">
                    <w:rPr>
                      <w:rFonts w:asciiTheme="majorHAnsi" w:hAnsiTheme="majorHAnsi" w:cstheme="majorHAnsi"/>
                    </w:rPr>
                    <w:t>Fill in the text with your own information and delete this page.</w:t>
                  </w:r>
                </w:p>
                <w:p w:rsidR="00F33FC3" w:rsidRPr="009F7BA2" w:rsidRDefault="00F33FC3" w:rsidP="00F33FC3"/>
              </w:txbxContent>
            </v:textbox>
            <w10:wrap type="square"/>
          </v:shape>
        </w:pict>
      </w:r>
      <w:bookmarkStart w:id="2" w:name="_wsr6v66xuycd" w:colFirst="0" w:colLast="0"/>
      <w:bookmarkEnd w:id="2"/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F33FC3" w:rsidRDefault="00F33FC3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lastRenderedPageBreak/>
        <w:t>(Your name)</w:t>
      </w: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(Your address)</w:t>
      </w: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(Date)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(Name of collection company)</w:t>
      </w: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(Address of collectio</w:t>
      </w:r>
      <w:r w:rsidRPr="00F33FC3">
        <w:rPr>
          <w:rFonts w:asciiTheme="majorHAnsi" w:hAnsiTheme="majorHAnsi" w:cstheme="majorHAnsi"/>
        </w:rPr>
        <w:t>n company)</w:t>
      </w: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Re: (Account number)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Dear (name of the person from the agency who has contacted you),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 xml:space="preserve">I am writing to inform you that I have decided to cease all communication with your company. Please cease and desist from any further communication with me </w:t>
      </w:r>
      <w:r w:rsidRPr="00F33FC3">
        <w:rPr>
          <w:rFonts w:asciiTheme="majorHAnsi" w:hAnsiTheme="majorHAnsi" w:cstheme="majorHAnsi"/>
        </w:rPr>
        <w:t>or with any of my relatives or contacts in relation to this account.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I’m sure you’re aware that the Fair Debt Collection Practices Act (FDCPA) gives me the right to make this request and requires you to respect it.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I am ceasing communication because (insert reason here).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If you fail to comply with this request I will file complaints with the Federal Trade Commission, the Consumer Financial Protection Bureau, and the (your state) Attorney General’s office. I can also</w:t>
      </w:r>
      <w:r w:rsidRPr="00F33FC3">
        <w:rPr>
          <w:rFonts w:asciiTheme="majorHAnsi" w:hAnsiTheme="majorHAnsi" w:cstheme="majorHAnsi"/>
        </w:rPr>
        <w:t xml:space="preserve"> pursue criminal and civil claims against your company.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Please comply with this request.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Sincerely,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p w:rsidR="003A6CAA" w:rsidRPr="00F33FC3" w:rsidRDefault="00CF5519">
      <w:pPr>
        <w:pStyle w:val="normal0"/>
        <w:rPr>
          <w:rFonts w:asciiTheme="majorHAnsi" w:hAnsiTheme="majorHAnsi" w:cstheme="majorHAnsi"/>
        </w:rPr>
      </w:pPr>
      <w:r w:rsidRPr="00F33FC3">
        <w:rPr>
          <w:rFonts w:asciiTheme="majorHAnsi" w:hAnsiTheme="majorHAnsi" w:cstheme="majorHAnsi"/>
        </w:rPr>
        <w:t>Your Name</w:t>
      </w:r>
    </w:p>
    <w:p w:rsidR="003A6CAA" w:rsidRPr="00F33FC3" w:rsidRDefault="003A6CAA">
      <w:pPr>
        <w:pStyle w:val="normal0"/>
        <w:rPr>
          <w:rFonts w:asciiTheme="majorHAnsi" w:hAnsiTheme="majorHAnsi" w:cstheme="majorHAnsi"/>
        </w:rPr>
      </w:pPr>
    </w:p>
    <w:sectPr w:rsidR="003A6CAA" w:rsidRPr="00F33FC3" w:rsidSect="003A6C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CA9"/>
    <w:multiLevelType w:val="multilevel"/>
    <w:tmpl w:val="7778A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6CAA"/>
    <w:rsid w:val="003A6CAA"/>
    <w:rsid w:val="00851E3C"/>
    <w:rsid w:val="008D444C"/>
    <w:rsid w:val="00CF5519"/>
    <w:rsid w:val="00F3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6C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A6C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3A6C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A6C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A6C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A6C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6CAA"/>
  </w:style>
  <w:style w:type="paragraph" w:styleId="Title">
    <w:name w:val="Title"/>
    <w:basedOn w:val="normal0"/>
    <w:next w:val="normal0"/>
    <w:link w:val="TitleChar"/>
    <w:rsid w:val="003A6C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A6CA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33FC3"/>
    <w:rPr>
      <w:color w:val="434343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3FC3"/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</cp:lastModifiedBy>
  <cp:revision>4</cp:revision>
  <dcterms:created xsi:type="dcterms:W3CDTF">2022-10-07T10:11:00Z</dcterms:created>
  <dcterms:modified xsi:type="dcterms:W3CDTF">2022-10-07T10:17:00Z</dcterms:modified>
</cp:coreProperties>
</file>